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88" w:rsidRDefault="00245E88" w:rsidP="00245E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Речь малыша формируется в общении с окружающими его взрослыми. Очень важно, чтобы взрослые заботились о своевременном развитии речи детей, обращали внимание на ее чистоту и правильность. </w:t>
      </w:r>
    </w:p>
    <w:p w:rsidR="00245E88" w:rsidRPr="008F4BA9" w:rsidRDefault="00245E88" w:rsidP="00245E88">
      <w:pPr>
        <w:pStyle w:val="a3"/>
        <w:spacing w:before="0" w:beforeAutospacing="0" w:after="0" w:afterAutospacing="0"/>
        <w:rPr>
          <w:rFonts w:ascii="Tahoma" w:hAnsi="Tahoma" w:cs="Tahoma"/>
          <w:color w:val="6666FF"/>
          <w:sz w:val="28"/>
          <w:szCs w:val="28"/>
        </w:rPr>
      </w:pPr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 xml:space="preserve">Ребенок к </w:t>
      </w:r>
      <w:r w:rsidR="002D1BAE">
        <w:rPr>
          <w:b/>
          <w:bCs/>
          <w:i/>
          <w:iCs/>
          <w:color w:val="6666FF"/>
          <w:sz w:val="28"/>
          <w:szCs w:val="28"/>
          <w:u w:val="single"/>
        </w:rPr>
        <w:t>пяти</w:t>
      </w:r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 xml:space="preserve"> годам :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произносит все звуки родного языка.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использует в речи существительные, обозначающие профессии, с которыми его знакомили.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составляет связный рассказ не менее чем из 3-4 предложений.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понимает содержание картинок и рассказывать, что на них нарисовано.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называет существительные в единственном и множественном числе.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45E88">
        <w:rPr>
          <w:color w:val="000000"/>
          <w:sz w:val="28"/>
          <w:szCs w:val="28"/>
        </w:rPr>
        <w:t>правильно употребляет предлоги: под, на, перед, в, над и т.д.</w:t>
      </w:r>
      <w:proofErr w:type="gramEnd"/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lastRenderedPageBreak/>
        <w:t>пересказывает небольшие литературные тексты, правильно отвечает на вопросы по содержанию текста.</w:t>
      </w:r>
    </w:p>
    <w:p w:rsidR="00245E88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781300" cy="2434590"/>
            <wp:effectExtent l="19050" t="0" r="0" b="0"/>
            <wp:wrapNone/>
            <wp:docPr id="1" name="Рисунок 1" descr="http://ds13.snzsite.ru/images/%D0%9D%D0%B0%D0%BF%D1%80%D0%B0%D0%B2%D0%BB%D0%B5%D0%BD%D0%B8%D1%8F_%D0%B2_%D1%80%D0%B0%D0%B7%D0%B2%D0%B8%D1%82%D0%B8%D0%B8/%D1%80%D0%B5%D1%87%D0%B5%D0%B2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.snzsite.ru/images/%D0%9D%D0%B0%D0%BF%D1%80%D0%B0%D0%B2%D0%BB%D0%B5%D0%BD%D0%B8%D1%8F_%D0%B2_%D1%80%D0%B0%D0%B7%D0%B2%D0%B8%D1%82%D0%B8%D0%B8/%D1%80%D0%B5%D1%87%D0%B5%D0%B2%D0%BE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8F4BA9">
        <w:rPr>
          <w:b/>
          <w:i/>
          <w:color w:val="6666FF"/>
          <w:sz w:val="28"/>
          <w:szCs w:val="28"/>
          <w:u w:val="single"/>
        </w:rPr>
        <w:t>Рекомендации для родителей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1. Больше разговаривайте с ребёнком. Даже если вы очень устаёте на работе, ежедневно находите время для общения с ребёнком. Чем больше он будет слышать вашу речь, тем богаче будет его язык.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 xml:space="preserve">2. При общении с ребенком следите за своей речью. </w:t>
      </w:r>
      <w:r w:rsidRPr="008F4BA9">
        <w:rPr>
          <w:sz w:val="28"/>
          <w:szCs w:val="28"/>
          <w:bdr w:val="none" w:sz="0" w:space="0" w:color="auto" w:frame="1"/>
        </w:rPr>
        <w:lastRenderedPageBreak/>
        <w:t>Говорите с ним, не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F4BA9">
        <w:rPr>
          <w:sz w:val="28"/>
          <w:szCs w:val="28"/>
          <w:bdr w:val="none" w:sz="0" w:space="0" w:color="auto" w:frame="1"/>
        </w:rPr>
        <w:t>торопясь. Звуки и слова произносите четко и ясно, непонятные слова, обороты, встречающиеся в тексте, непременно объясните.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3. Не подделывайтесь под детскую речь, не злоупотребляйте уменьшительно-ласкательными суффиксами – все это тормозит речевое развитие.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  <w:r w:rsidRPr="008F4BA9">
        <w:rPr>
          <w:sz w:val="28"/>
          <w:szCs w:val="28"/>
          <w:bdr w:val="none" w:sz="0" w:space="0" w:color="auto" w:frame="1"/>
        </w:rPr>
        <w:t>5</w:t>
      </w:r>
      <w:proofErr w:type="gramStart"/>
      <w:r w:rsidRPr="008F4BA9">
        <w:rPr>
          <w:sz w:val="28"/>
          <w:szCs w:val="28"/>
          <w:bdr w:val="none" w:sz="0" w:space="0" w:color="auto" w:frame="1"/>
        </w:rPr>
        <w:t xml:space="preserve"> Н</w:t>
      </w:r>
      <w:proofErr w:type="gramEnd"/>
      <w:r w:rsidRPr="008F4BA9">
        <w:rPr>
          <w:sz w:val="28"/>
          <w:szCs w:val="28"/>
          <w:bdr w:val="none" w:sz="0" w:space="0" w:color="auto" w:frame="1"/>
        </w:rPr>
        <w:t>е оставляйте без ответа вопросы ребенка. И не забудьте проверить: «А понятен ли ему ваш ответ?”</w:t>
      </w: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5F0935">
        <w:rPr>
          <w:b/>
          <w:i/>
          <w:color w:val="6666FF"/>
          <w:sz w:val="28"/>
          <w:szCs w:val="28"/>
          <w:u w:val="single"/>
        </w:rPr>
        <w:lastRenderedPageBreak/>
        <w:t>В каких случаях нужно показать ребенка логопеду?</w:t>
      </w:r>
    </w:p>
    <w:p w:rsidR="005F0935" w:rsidRP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* </w:t>
      </w:r>
      <w:r w:rsidRPr="005F0935">
        <w:rPr>
          <w:spacing w:val="2"/>
          <w:sz w:val="28"/>
          <w:szCs w:val="28"/>
        </w:rPr>
        <w:t>Обязательно нужно показаться специалисту уже в возрасте двух лет, если были отклонения в течени</w:t>
      </w:r>
      <w:proofErr w:type="gramStart"/>
      <w:r w:rsidRPr="005F0935">
        <w:rPr>
          <w:spacing w:val="2"/>
          <w:sz w:val="28"/>
          <w:szCs w:val="28"/>
        </w:rPr>
        <w:t>и</w:t>
      </w:r>
      <w:proofErr w:type="gramEnd"/>
      <w:r w:rsidRPr="005F0935">
        <w:rPr>
          <w:spacing w:val="2"/>
          <w:sz w:val="28"/>
          <w:szCs w:val="28"/>
        </w:rPr>
        <w:t xml:space="preserve"> беременности и родов. Когда головной мозг плода или младенца испытывает гипоксию, могут пострадать и речевые центры.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Не менее важное показание — отклонения в строении речевого аппарата. К примеру, короткая уздечка, слабость мышц языка, саливация (обильное течение слюнок), неподвижный или </w:t>
      </w:r>
      <w:proofErr w:type="gramStart"/>
      <w:r w:rsidRPr="005F0935">
        <w:rPr>
          <w:spacing w:val="2"/>
          <w:sz w:val="28"/>
          <w:szCs w:val="28"/>
        </w:rPr>
        <w:t>мало подвижный</w:t>
      </w:r>
      <w:proofErr w:type="gramEnd"/>
      <w:r w:rsidRPr="005F0935">
        <w:rPr>
          <w:spacing w:val="2"/>
          <w:sz w:val="28"/>
          <w:szCs w:val="28"/>
        </w:rPr>
        <w:t xml:space="preserve"> корень языка, неправильный прикус и т.д.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Почти наверняка есть проблемы с речью, если ребенок не </w:t>
      </w:r>
      <w:proofErr w:type="spellStart"/>
      <w:r w:rsidRPr="005F0935">
        <w:rPr>
          <w:spacing w:val="2"/>
          <w:sz w:val="28"/>
          <w:szCs w:val="28"/>
        </w:rPr>
        <w:t>гулит</w:t>
      </w:r>
      <w:proofErr w:type="spellEnd"/>
      <w:r w:rsidRPr="005F0935">
        <w:rPr>
          <w:spacing w:val="2"/>
          <w:sz w:val="28"/>
          <w:szCs w:val="28"/>
        </w:rPr>
        <w:t xml:space="preserve"> в младенчестве, если к году не произносит даже примитивные слова: «мама», «папа», если в его попытках обратиться к вам вы не чувствуете разных интонаций.</w:t>
      </w: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Если ребёнок в возрасте двух-трех лет так и не заговорил, пользуется только </w:t>
      </w:r>
      <w:r w:rsidRPr="005F0935">
        <w:rPr>
          <w:spacing w:val="2"/>
          <w:sz w:val="28"/>
          <w:szCs w:val="28"/>
        </w:rPr>
        <w:lastRenderedPageBreak/>
        <w:t>звукоподражанием — это однозначно речевая задержка, необходимо обратиться к специалисту.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 Е</w:t>
      </w:r>
      <w:r w:rsidRPr="005F0935">
        <w:rPr>
          <w:spacing w:val="2"/>
          <w:sz w:val="28"/>
          <w:szCs w:val="28"/>
        </w:rPr>
        <w:t>сли к 3-3.5 годам не сформированы предложения и активный словарный запас, ребенок только односложно отвечает на вопросы взрослых.</w:t>
      </w:r>
    </w:p>
    <w:p w:rsidR="0020636D" w:rsidRDefault="00667BA9" w:rsidP="005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-108485</wp:posOffset>
            </wp:positionH>
            <wp:positionV relativeFrom="paragraph">
              <wp:posOffset>55211</wp:posOffset>
            </wp:positionV>
            <wp:extent cx="2579772" cy="2310064"/>
            <wp:effectExtent l="19050" t="0" r="0" b="0"/>
            <wp:wrapNone/>
            <wp:docPr id="6" name="Рисунок 16" descr="https://im1-tub-ru.yandex.net/i?id=e418593e670381977c537d49f69fb6c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e418593e670381977c537d49f69fb6c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2" cy="23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245E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BA9" w:rsidRDefault="005F0935" w:rsidP="00245E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09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из родителей несет ответственность за будущее своего ребенка. Успешность малыша во взрослой жизни, его адаптивные возможности во многом складываются из способности правильного говорить.</w:t>
      </w:r>
    </w:p>
    <w:p w:rsidR="0020636D" w:rsidRPr="002D1BAE" w:rsidRDefault="002D1BAE" w:rsidP="00DD4AE1">
      <w:pPr>
        <w:spacing w:after="0"/>
        <w:jc w:val="center"/>
        <w:rPr>
          <w:rFonts w:ascii="Times New Roman" w:hAnsi="Times New Roman" w:cs="Times New Roman"/>
          <w:b/>
          <w:i/>
          <w:color w:val="6666FF"/>
          <w:sz w:val="44"/>
          <w:szCs w:val="44"/>
        </w:rPr>
      </w:pPr>
      <w:r w:rsidRPr="002D1BAE">
        <w:rPr>
          <w:rFonts w:ascii="Times New Roman" w:hAnsi="Times New Roman" w:cs="Times New Roman"/>
          <w:b/>
          <w:i/>
          <w:color w:val="6666FF"/>
          <w:sz w:val="44"/>
          <w:szCs w:val="44"/>
        </w:rPr>
        <w:lastRenderedPageBreak/>
        <w:t>Родителям на заметку!</w:t>
      </w:r>
    </w:p>
    <w:p w:rsidR="00DD4AE1" w:rsidRPr="00500BC1" w:rsidRDefault="00500BC1" w:rsidP="002D1BAE">
      <w:pPr>
        <w:spacing w:after="0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500BC1">
        <w:rPr>
          <w:rFonts w:ascii="Times New Roman" w:hAnsi="Times New Roman" w:cs="Times New Roman"/>
          <w:b/>
          <w:i/>
          <w:color w:val="6666FF"/>
          <w:sz w:val="44"/>
          <w:szCs w:val="44"/>
        </w:rPr>
        <w:t xml:space="preserve">     </w:t>
      </w:r>
      <w:r w:rsidR="002D1BAE" w:rsidRPr="002D1BA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DD4AE1"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«Нормы </w:t>
      </w:r>
      <w:proofErr w:type="gramStart"/>
      <w:r w:rsidR="00DD4AE1"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>речевого</w:t>
      </w:r>
      <w:proofErr w:type="gramEnd"/>
      <w:r w:rsidR="00DD4AE1"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2D1BAE" w:rsidRPr="002D1BAE" w:rsidRDefault="002D1BAE" w:rsidP="00DD4A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>развития</w:t>
      </w:r>
      <w:r w:rsidR="00DD4AE1"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детей</w:t>
      </w:r>
    </w:p>
    <w:p w:rsidR="00DD4AE1" w:rsidRPr="002D1BAE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D1BA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4-5лет»</w:t>
      </w:r>
    </w:p>
    <w:p w:rsidR="00667BA9" w:rsidRDefault="00667BA9" w:rsidP="00500BC1">
      <w:pPr>
        <w:spacing w:after="0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</w:p>
    <w:p w:rsidR="00DD4AE1" w:rsidRDefault="00500BC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 w:rsidRPr="00500BC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drawing>
          <wp:inline distT="0" distB="0" distL="0" distR="0">
            <wp:extent cx="2783840" cy="2116136"/>
            <wp:effectExtent l="19050" t="0" r="0" b="0"/>
            <wp:docPr id="2" name="Рисунок 1" descr="hello_html_mdc71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dc716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500BC1" w:rsidRDefault="00500BC1" w:rsidP="002D1BA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00BC1" w:rsidRDefault="00500BC1" w:rsidP="002D1BA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D1BAE" w:rsidRDefault="002D1BAE" w:rsidP="002D1BA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 w:rsidR="00DD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МАДОУ</w:t>
      </w:r>
    </w:p>
    <w:p w:rsidR="00DD4AE1" w:rsidRDefault="002D1BAE" w:rsidP="002D1BA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№16»</w:t>
      </w:r>
      <w:r w:rsidR="00DD4AE1">
        <w:rPr>
          <w:rFonts w:ascii="Times New Roman" w:hAnsi="Times New Roman"/>
          <w:sz w:val="28"/>
          <w:szCs w:val="28"/>
        </w:rPr>
        <w:t xml:space="preserve"> </w:t>
      </w:r>
    </w:p>
    <w:p w:rsidR="00DD4AE1" w:rsidRPr="00DD4AE1" w:rsidRDefault="00DD4AE1" w:rsidP="002D1BAE">
      <w:pPr>
        <w:pStyle w:val="a7"/>
        <w:jc w:val="right"/>
        <w:rPr>
          <w:rFonts w:ascii="Times New Roman" w:hAnsi="Times New Roman"/>
          <w:b/>
          <w:i/>
          <w:color w:val="3333CC"/>
          <w:sz w:val="40"/>
          <w:szCs w:val="4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D1BAE">
        <w:rPr>
          <w:rFonts w:ascii="Times New Roman" w:hAnsi="Times New Roman"/>
          <w:sz w:val="28"/>
          <w:szCs w:val="28"/>
        </w:rPr>
        <w:t>Плешкова Кристина Александровна</w:t>
      </w:r>
    </w:p>
    <w:sectPr w:rsidR="00DD4AE1" w:rsidRPr="00DD4AE1" w:rsidSect="00245E88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6666FF"/>
        <w:left w:val="double" w:sz="4" w:space="24" w:color="6666FF"/>
        <w:bottom w:val="double" w:sz="4" w:space="24" w:color="6666FF"/>
        <w:right w:val="double" w:sz="4" w:space="24" w:color="6666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CB"/>
    <w:multiLevelType w:val="multilevel"/>
    <w:tmpl w:val="16F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16BD"/>
    <w:multiLevelType w:val="multilevel"/>
    <w:tmpl w:val="173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E88"/>
    <w:rsid w:val="0020636D"/>
    <w:rsid w:val="00245E88"/>
    <w:rsid w:val="002D1BAE"/>
    <w:rsid w:val="00500BC1"/>
    <w:rsid w:val="005F0935"/>
    <w:rsid w:val="0064263F"/>
    <w:rsid w:val="00667BA9"/>
    <w:rsid w:val="008F4BA9"/>
    <w:rsid w:val="00942935"/>
    <w:rsid w:val="00DA1202"/>
    <w:rsid w:val="00D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E88"/>
  </w:style>
  <w:style w:type="paragraph" w:styleId="a3">
    <w:name w:val="Normal (Web)"/>
    <w:basedOn w:val="a"/>
    <w:uiPriority w:val="99"/>
    <w:semiHidden/>
    <w:unhideWhenUsed/>
    <w:rsid w:val="0024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A9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8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4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Белоснежка</cp:lastModifiedBy>
  <cp:revision>3</cp:revision>
  <cp:lastPrinted>2019-11-06T14:31:00Z</cp:lastPrinted>
  <dcterms:created xsi:type="dcterms:W3CDTF">2019-11-06T09:25:00Z</dcterms:created>
  <dcterms:modified xsi:type="dcterms:W3CDTF">2019-11-06T14:36:00Z</dcterms:modified>
</cp:coreProperties>
</file>